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a="http://schemas.openxmlformats.org/drawingml/2006/main" xmlns:pic="http://schemas.openxmlformats.org/drawingml/2006/picture" xmlns:a14="http://schemas.microsoft.com/office/drawing/2010/main"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2680" w:rsidRDefault="00E82680"/>
    <w:tbl>
      <w:tblPr>
        <w:tblW w:w="10245" w:type="dxa"/>
        <w:tblInd w:w="-4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Pr>
      <w:tblGrid>
        <w:gridCol w:w="10245"/>
      </w:tblGrid>
      <w:tr w:rsidR="00E82680" w:rsidTr="0032472B">
        <w:trPr>
          <w:trHeight w:val="12539"/>
        </w:trPr>
        <w:tc>
          <w:tcPr>
            <w:tcW w:w="10245" w:type="dxa"/>
            <w:tcBorders>
              <w:top w:val="thinThickSmallGap" w:color="auto" w:sz="24" w:space="0"/>
              <w:left w:val="thinThickSmallGap" w:color="auto" w:sz="24" w:space="0"/>
              <w:bottom w:val="thinThickSmallGap" w:color="auto" w:sz="24" w:space="0"/>
              <w:right w:val="thinThickSmallGap" w:color="auto" w:sz="24" w:space="0"/>
            </w:tcBorders>
          </w:tcPr>
          <w:p w:rsidR="00E82680" w:rsidP="00E82680" w:rsidRDefault="00E82680">
            <w:pPr>
              <w:jc w:val="center"/>
              <w:rPr>
                <w:b/>
                <w:sz w:val="40"/>
                <w:szCs w:val="40"/>
              </w:rPr>
            </w:pPr>
          </w:p>
          <w:p w:rsidR="00E82680" w:rsidP="00E82680" w:rsidRDefault="00E82680">
            <w:pPr>
              <w:jc w:val="center"/>
              <w:rPr>
                <w:b/>
                <w:sz w:val="40"/>
                <w:szCs w:val="40"/>
              </w:rPr>
            </w:pPr>
          </w:p>
          <w:p w:rsidRPr="005C4A3E" w:rsidR="001226CA" w:rsidP="00E82680" w:rsidRDefault="00E82680">
            <w:pPr>
              <w:jc w:val="center"/>
              <w:rPr>
                <w:b/>
                <w:sz w:val="56"/>
                <w:szCs w:val="56"/>
              </w:rPr>
            </w:pPr>
            <w:r w:rsidRPr="005C4A3E">
              <w:rPr>
                <w:b/>
                <w:sz w:val="56"/>
                <w:szCs w:val="56"/>
              </w:rPr>
              <w:t xml:space="preserve">HATAY İLİ </w:t>
            </w:r>
          </w:p>
          <w:p w:rsidRPr="005C4A3E" w:rsidR="00E82680" w:rsidP="00E82680" w:rsidRDefault="005C4A3E">
            <w:pPr>
              <w:jc w:val="center"/>
              <w:rPr>
                <w:b/>
                <w:sz w:val="56"/>
                <w:szCs w:val="56"/>
              </w:rPr>
            </w:pPr>
            <w:r w:rsidRPr="005C4A3E">
              <w:rPr>
                <w:b/>
                <w:sz w:val="56"/>
                <w:szCs w:val="56"/>
              </w:rPr>
              <w:t>DÖRTYOL</w:t>
            </w:r>
            <w:r w:rsidRPr="005C4A3E" w:rsidR="00E82680">
              <w:rPr>
                <w:b/>
                <w:sz w:val="56"/>
                <w:szCs w:val="56"/>
              </w:rPr>
              <w:t xml:space="preserve"> İLÇESİ</w:t>
            </w:r>
          </w:p>
          <w:p w:rsidRPr="00B11EBE" w:rsidR="00E82680" w:rsidP="00B11EBE" w:rsidRDefault="00507F2F">
            <w:pPr>
              <w:jc w:val="center"/>
              <w:rPr>
                <w:b/>
                <w:sz w:val="48"/>
                <w:szCs w:val="48"/>
              </w:rPr>
            </w:pPr>
            <w:r>
              <w:rPr>
                <w:b/>
                <w:sz w:val="48"/>
                <w:szCs w:val="48"/>
              </w:rPr>
              <w:t>OCAKLI</w:t>
            </w:r>
            <w:r w:rsidRPr="009A3372" w:rsidR="00B11EBE">
              <w:rPr>
                <w:b/>
                <w:sz w:val="48"/>
                <w:szCs w:val="48"/>
              </w:rPr>
              <w:t xml:space="preserve"> MAHALLESİ</w:t>
            </w:r>
          </w:p>
          <w:p w:rsidR="00507F2F" w:rsidP="00E0762F" w:rsidRDefault="008D3638">
            <w:pPr>
              <w:jc w:val="center"/>
              <w:rPr>
                <w:b/>
                <w:sz w:val="56"/>
                <w:szCs w:val="56"/>
              </w:rPr>
            </w:pPr>
            <w:r w:rsidRPr="005C4A3E">
              <w:rPr>
                <w:b/>
                <w:sz w:val="56"/>
                <w:szCs w:val="56"/>
              </w:rPr>
              <w:t xml:space="preserve"> </w:t>
            </w:r>
            <w:r w:rsidR="00507F2F">
              <w:rPr>
                <w:b/>
                <w:sz w:val="56"/>
                <w:szCs w:val="56"/>
              </w:rPr>
              <w:t>263</w:t>
            </w:r>
          </w:p>
          <w:p w:rsidRPr="005C4A3E" w:rsidR="00E0762F" w:rsidP="00E0762F" w:rsidRDefault="00E0762F">
            <w:pPr>
              <w:jc w:val="center"/>
              <w:rPr>
                <w:b/>
                <w:sz w:val="56"/>
                <w:szCs w:val="56"/>
              </w:rPr>
            </w:pPr>
            <w:r w:rsidRPr="005C4A3E">
              <w:rPr>
                <w:b/>
                <w:sz w:val="56"/>
                <w:szCs w:val="56"/>
              </w:rPr>
              <w:t xml:space="preserve"> NOLU </w:t>
            </w:r>
            <w:r w:rsidRPr="005C4A3E" w:rsidR="004D07D6">
              <w:rPr>
                <w:b/>
                <w:sz w:val="56"/>
                <w:szCs w:val="56"/>
              </w:rPr>
              <w:t>PARSEL</w:t>
            </w:r>
            <w:r w:rsidRPr="005C4A3E" w:rsidR="00471274">
              <w:rPr>
                <w:b/>
                <w:sz w:val="56"/>
                <w:szCs w:val="56"/>
              </w:rPr>
              <w:t>E</w:t>
            </w:r>
            <w:r w:rsidR="008854F9">
              <w:rPr>
                <w:b/>
                <w:sz w:val="56"/>
                <w:szCs w:val="56"/>
              </w:rPr>
              <w:t xml:space="preserve"> </w:t>
            </w:r>
            <w:r w:rsidRPr="005C4A3E" w:rsidR="00E82680">
              <w:rPr>
                <w:b/>
                <w:sz w:val="56"/>
                <w:szCs w:val="56"/>
              </w:rPr>
              <w:t xml:space="preserve">AİT </w:t>
            </w:r>
            <w:r w:rsidRPr="005C4A3E">
              <w:rPr>
                <w:b/>
                <w:sz w:val="56"/>
                <w:szCs w:val="56"/>
              </w:rPr>
              <w:t xml:space="preserve"> </w:t>
            </w:r>
          </w:p>
          <w:p w:rsidRPr="005C4A3E" w:rsidR="00E0762F" w:rsidP="00E0762F" w:rsidRDefault="00E0762F">
            <w:pPr>
              <w:jc w:val="center"/>
              <w:rPr>
                <w:b/>
                <w:sz w:val="56"/>
                <w:szCs w:val="56"/>
              </w:rPr>
            </w:pPr>
            <w:r w:rsidRPr="005C4A3E">
              <w:rPr>
                <w:b/>
                <w:sz w:val="56"/>
                <w:szCs w:val="56"/>
              </w:rPr>
              <w:t>1/</w:t>
            </w:r>
            <w:r w:rsidRPr="005C4A3E" w:rsidR="001226CA">
              <w:rPr>
                <w:b/>
                <w:sz w:val="56"/>
                <w:szCs w:val="56"/>
              </w:rPr>
              <w:t>5</w:t>
            </w:r>
            <w:r w:rsidRPr="005C4A3E">
              <w:rPr>
                <w:b/>
                <w:sz w:val="56"/>
                <w:szCs w:val="56"/>
              </w:rPr>
              <w:t xml:space="preserve">000 ÖLÇEKLİ </w:t>
            </w:r>
          </w:p>
          <w:p w:rsidRPr="005C4A3E" w:rsidR="00383886" w:rsidP="00E82680" w:rsidRDefault="001226CA">
            <w:pPr>
              <w:jc w:val="center"/>
              <w:rPr>
                <w:b/>
                <w:sz w:val="56"/>
                <w:szCs w:val="56"/>
              </w:rPr>
            </w:pPr>
            <w:r w:rsidRPr="005C4A3E">
              <w:rPr>
                <w:b/>
                <w:sz w:val="56"/>
                <w:szCs w:val="56"/>
              </w:rPr>
              <w:t>NAZIM</w:t>
            </w:r>
            <w:r w:rsidRPr="005C4A3E" w:rsidR="00E82680">
              <w:rPr>
                <w:b/>
                <w:sz w:val="56"/>
                <w:szCs w:val="56"/>
              </w:rPr>
              <w:t xml:space="preserve"> İMAR PLANI</w:t>
            </w:r>
          </w:p>
          <w:p w:rsidRPr="005C4A3E" w:rsidR="00E82680" w:rsidP="00E82680" w:rsidRDefault="00E82680">
            <w:pPr>
              <w:jc w:val="center"/>
              <w:rPr>
                <w:b/>
                <w:sz w:val="56"/>
                <w:szCs w:val="56"/>
              </w:rPr>
            </w:pPr>
            <w:r w:rsidRPr="005C4A3E">
              <w:rPr>
                <w:b/>
                <w:sz w:val="56"/>
                <w:szCs w:val="56"/>
              </w:rPr>
              <w:t xml:space="preserve"> DEĞİŞİKLİĞİ</w:t>
            </w:r>
          </w:p>
          <w:p w:rsidRPr="001226CA" w:rsidR="00E82680" w:rsidP="00E82680" w:rsidRDefault="00E82680">
            <w:pPr>
              <w:jc w:val="center"/>
              <w:rPr>
                <w:b/>
                <w:sz w:val="72"/>
                <w:szCs w:val="72"/>
                <w:u w:val="single"/>
              </w:rPr>
            </w:pPr>
            <w:r w:rsidRPr="005C4A3E">
              <w:rPr>
                <w:b/>
                <w:sz w:val="56"/>
                <w:szCs w:val="56"/>
                <w:u w:val="single"/>
              </w:rPr>
              <w:t>AÇIKLAMA RAPORU</w:t>
            </w:r>
          </w:p>
          <w:p w:rsidR="00E82680" w:rsidP="00E82680" w:rsidRDefault="00507F2F">
            <w:pPr>
              <w:jc w:val="center"/>
              <w:rPr>
                <w:b/>
                <w:sz w:val="40"/>
                <w:szCs w:val="40"/>
                <w:u w:val="single"/>
              </w:rPr>
            </w:pPr>
            <w:r>
              <w:rPr>
                <w:b/>
                <w:sz w:val="40"/>
                <w:szCs w:val="40"/>
                <w:u w:val="single"/>
              </w:rPr>
              <w:t xml:space="preserve">Pafta </w:t>
            </w:r>
            <w:proofErr w:type="spellStart"/>
            <w:r>
              <w:rPr>
                <w:b/>
                <w:sz w:val="40"/>
                <w:szCs w:val="40"/>
                <w:u w:val="single"/>
              </w:rPr>
              <w:t>no</w:t>
            </w:r>
            <w:proofErr w:type="spellEnd"/>
            <w:r>
              <w:rPr>
                <w:b/>
                <w:sz w:val="40"/>
                <w:szCs w:val="40"/>
                <w:u w:val="single"/>
              </w:rPr>
              <w:t>: 036-a-20-a</w:t>
            </w:r>
          </w:p>
          <w:p w:rsidR="00E82680" w:rsidP="00E82680" w:rsidRDefault="00E82680">
            <w:pPr>
              <w:jc w:val="center"/>
              <w:rPr>
                <w:b/>
                <w:sz w:val="40"/>
                <w:szCs w:val="40"/>
                <w:u w:val="single"/>
              </w:rPr>
            </w:pPr>
          </w:p>
          <w:p w:rsidR="00E82680" w:rsidP="00E82680" w:rsidRDefault="00E82680">
            <w:pPr>
              <w:jc w:val="center"/>
              <w:rPr>
                <w:b/>
                <w:sz w:val="40"/>
                <w:szCs w:val="40"/>
                <w:u w:val="single"/>
              </w:rPr>
            </w:pPr>
          </w:p>
          <w:p w:rsidRPr="0032472B" w:rsidR="00E82680" w:rsidP="0032472B" w:rsidRDefault="00E82680">
            <w:pPr>
              <w:jc w:val="center"/>
              <w:rPr>
                <w:b/>
                <w:sz w:val="40"/>
                <w:szCs w:val="40"/>
                <w:u w:val="single"/>
              </w:rPr>
            </w:pPr>
          </w:p>
        </w:tc>
      </w:tr>
    </w:tbl>
    <w:p w:rsidR="00531CE0" w:rsidRDefault="00531CE0">
      <w:pPr>
        <w:rPr>
          <w:b/>
          <w:sz w:val="40"/>
          <w:szCs w:val="40"/>
          <w:u w:val="single"/>
        </w:rPr>
      </w:pPr>
    </w:p>
    <w:p w:rsidR="0032472B" w:rsidP="001825DE" w:rsidRDefault="0032472B"/>
    <w:p w:rsidR="001825DE" w:rsidP="001825DE" w:rsidRDefault="001825DE">
      <w:pPr>
        <w:rPr>
          <w:b/>
          <w:sz w:val="28"/>
          <w:szCs w:val="28"/>
        </w:rPr>
      </w:pPr>
      <w:r>
        <w:rPr>
          <w:b/>
          <w:sz w:val="28"/>
          <w:szCs w:val="28"/>
        </w:rPr>
        <w:lastRenderedPageBreak/>
        <w:t>1-PLANLAMA ALANININ GENEL TANIMI</w:t>
      </w:r>
    </w:p>
    <w:p w:rsidRPr="00EC54A0" w:rsidR="00FA070E" w:rsidP="001825DE" w:rsidRDefault="00FA070E">
      <w:pPr>
        <w:rPr>
          <w:sz w:val="36"/>
          <w:szCs w:val="36"/>
        </w:rPr>
      </w:pPr>
    </w:p>
    <w:p w:rsidR="008854F9" w:rsidP="00B11EBE" w:rsidRDefault="001825DE">
      <w:pPr>
        <w:jc w:val="both"/>
        <w:rPr>
          <w:sz w:val="28"/>
          <w:szCs w:val="28"/>
        </w:rPr>
      </w:pPr>
      <w:r>
        <w:rPr>
          <w:rFonts w:ascii="Roboto" w:hAnsi="Roboto"/>
          <w:color w:val="000000"/>
        </w:rPr>
        <w:t> </w:t>
      </w:r>
      <w:r>
        <w:rPr>
          <w:rFonts w:ascii="Roboto" w:hAnsi="Roboto"/>
          <w:color w:val="000000"/>
        </w:rPr>
        <w:tab/>
      </w:r>
      <w:r w:rsidR="001226CA">
        <w:rPr>
          <w:sz w:val="28"/>
          <w:szCs w:val="28"/>
        </w:rPr>
        <w:t xml:space="preserve"> </w:t>
      </w:r>
      <w:r w:rsidR="00650E0A">
        <w:rPr>
          <w:sz w:val="28"/>
          <w:szCs w:val="28"/>
        </w:rPr>
        <w:t>Dörtyol, Türkiye’nin güneyinde Hatay ili sınırları içerisinde yer almaktadır. İlçenin il merkezine uzaklığı yaklaşık 90 km’</w:t>
      </w:r>
      <w:r w:rsidR="008033C4">
        <w:rPr>
          <w:sz w:val="28"/>
          <w:szCs w:val="28"/>
        </w:rPr>
        <w:t>dir.</w:t>
      </w:r>
    </w:p>
    <w:p w:rsidR="001226CA" w:rsidP="008033C4" w:rsidRDefault="00B11EBE">
      <w:pPr>
        <w:ind w:firstLine="708"/>
        <w:jc w:val="both"/>
        <w:rPr>
          <w:sz w:val="28"/>
          <w:szCs w:val="28"/>
        </w:rPr>
      </w:pPr>
      <w:r>
        <w:rPr>
          <w:sz w:val="28"/>
          <w:szCs w:val="28"/>
        </w:rPr>
        <w:t xml:space="preserve">Planlama alanı; </w:t>
      </w:r>
      <w:r w:rsidR="008854F9">
        <w:rPr>
          <w:sz w:val="28"/>
          <w:szCs w:val="28"/>
        </w:rPr>
        <w:t>Dörtyol</w:t>
      </w:r>
      <w:r w:rsidRPr="009A3372">
        <w:rPr>
          <w:rFonts w:asciiTheme="minorHAnsi" w:hAnsiTheme="minorHAnsi"/>
          <w:sz w:val="28"/>
          <w:szCs w:val="28"/>
        </w:rPr>
        <w:t xml:space="preserve"> ilçesi</w:t>
      </w:r>
      <w:r w:rsidR="008854F9">
        <w:rPr>
          <w:rFonts w:asciiTheme="minorHAnsi" w:hAnsiTheme="minorHAnsi"/>
          <w:sz w:val="28"/>
          <w:szCs w:val="28"/>
        </w:rPr>
        <w:t xml:space="preserve">, </w:t>
      </w:r>
      <w:r w:rsidR="00507F2F">
        <w:rPr>
          <w:rFonts w:asciiTheme="minorHAnsi" w:hAnsiTheme="minorHAnsi"/>
          <w:sz w:val="28"/>
          <w:szCs w:val="28"/>
        </w:rPr>
        <w:t>ocaklı</w:t>
      </w:r>
      <w:r w:rsidR="008854F9">
        <w:rPr>
          <w:rFonts w:asciiTheme="minorHAnsi" w:hAnsiTheme="minorHAnsi"/>
          <w:sz w:val="28"/>
          <w:szCs w:val="28"/>
        </w:rPr>
        <w:t xml:space="preserve"> mahallesi</w:t>
      </w:r>
      <w:r w:rsidRPr="009A3372">
        <w:rPr>
          <w:rFonts w:asciiTheme="minorHAnsi" w:hAnsiTheme="minorHAnsi"/>
          <w:sz w:val="28"/>
          <w:szCs w:val="28"/>
        </w:rPr>
        <w:t xml:space="preserve"> </w:t>
      </w:r>
      <w:r w:rsidR="00507F2F">
        <w:rPr>
          <w:rFonts w:asciiTheme="minorHAnsi" w:hAnsiTheme="minorHAnsi"/>
          <w:sz w:val="28"/>
          <w:szCs w:val="28"/>
        </w:rPr>
        <w:t xml:space="preserve">263 </w:t>
      </w:r>
      <w:proofErr w:type="spellStart"/>
      <w:r w:rsidR="00507F2F">
        <w:rPr>
          <w:rFonts w:asciiTheme="minorHAnsi" w:hAnsiTheme="minorHAnsi"/>
          <w:sz w:val="28"/>
          <w:szCs w:val="28"/>
        </w:rPr>
        <w:t>nolu</w:t>
      </w:r>
      <w:proofErr w:type="spellEnd"/>
      <w:r w:rsidR="00507F2F">
        <w:rPr>
          <w:rFonts w:asciiTheme="minorHAnsi" w:hAnsiTheme="minorHAnsi"/>
          <w:sz w:val="28"/>
          <w:szCs w:val="28"/>
        </w:rPr>
        <w:t xml:space="preserve"> parseli</w:t>
      </w:r>
      <w:r w:rsidR="008854F9">
        <w:rPr>
          <w:rFonts w:asciiTheme="minorHAnsi" w:hAnsiTheme="minorHAnsi"/>
          <w:sz w:val="28"/>
          <w:szCs w:val="28"/>
        </w:rPr>
        <w:t xml:space="preserve"> </w:t>
      </w:r>
      <w:r w:rsidR="00B76355">
        <w:rPr>
          <w:rFonts w:asciiTheme="minorHAnsi" w:hAnsiTheme="minorHAnsi"/>
          <w:sz w:val="28"/>
          <w:szCs w:val="28"/>
        </w:rPr>
        <w:t xml:space="preserve">kapsamaktadır. </w:t>
      </w:r>
      <w:r w:rsidR="008854F9">
        <w:rPr>
          <w:rFonts w:asciiTheme="minorHAnsi" w:hAnsiTheme="minorHAnsi"/>
          <w:sz w:val="28"/>
          <w:szCs w:val="28"/>
        </w:rPr>
        <w:t>Dörtyol</w:t>
      </w:r>
      <w:r>
        <w:rPr>
          <w:sz w:val="28"/>
          <w:szCs w:val="28"/>
        </w:rPr>
        <w:t xml:space="preserve"> ilçesi ve yakın çevresine ait ilave ve </w:t>
      </w:r>
      <w:proofErr w:type="gramStart"/>
      <w:r>
        <w:rPr>
          <w:sz w:val="28"/>
          <w:szCs w:val="28"/>
        </w:rPr>
        <w:t>r</w:t>
      </w:r>
      <w:r w:rsidR="008854F9">
        <w:rPr>
          <w:sz w:val="28"/>
          <w:szCs w:val="28"/>
        </w:rPr>
        <w:t>evizy</w:t>
      </w:r>
      <w:r w:rsidR="00507F2F">
        <w:rPr>
          <w:sz w:val="28"/>
          <w:szCs w:val="28"/>
        </w:rPr>
        <w:t>on</w:t>
      </w:r>
      <w:proofErr w:type="gramEnd"/>
      <w:r w:rsidR="00507F2F">
        <w:rPr>
          <w:sz w:val="28"/>
          <w:szCs w:val="28"/>
        </w:rPr>
        <w:t xml:space="preserve"> nazım imar planının 036a-20-a</w:t>
      </w:r>
      <w:r>
        <w:rPr>
          <w:sz w:val="28"/>
          <w:szCs w:val="28"/>
        </w:rPr>
        <w:t xml:space="preserve"> numaralı paftasının </w:t>
      </w:r>
      <w:r w:rsidR="008854F9">
        <w:rPr>
          <w:sz w:val="28"/>
          <w:szCs w:val="28"/>
        </w:rPr>
        <w:t>519</w:t>
      </w:r>
      <w:r w:rsidR="001226CA">
        <w:rPr>
          <w:sz w:val="28"/>
          <w:szCs w:val="28"/>
        </w:rPr>
        <w:t xml:space="preserve"> </w:t>
      </w:r>
      <w:r w:rsidR="00507F2F">
        <w:rPr>
          <w:sz w:val="28"/>
          <w:szCs w:val="28"/>
        </w:rPr>
        <w:t>5</w:t>
      </w:r>
      <w:r w:rsidR="008854F9">
        <w:rPr>
          <w:sz w:val="28"/>
          <w:szCs w:val="28"/>
        </w:rPr>
        <w:t>00-520</w:t>
      </w:r>
      <w:r w:rsidR="001226CA">
        <w:rPr>
          <w:sz w:val="28"/>
          <w:szCs w:val="28"/>
        </w:rPr>
        <w:t xml:space="preserve"> </w:t>
      </w:r>
      <w:r w:rsidR="008854F9">
        <w:rPr>
          <w:sz w:val="28"/>
          <w:szCs w:val="28"/>
        </w:rPr>
        <w:t>0</w:t>
      </w:r>
      <w:r>
        <w:rPr>
          <w:sz w:val="28"/>
          <w:szCs w:val="28"/>
        </w:rPr>
        <w:t>00 yatay</w:t>
      </w:r>
      <w:r w:rsidR="00507F2F">
        <w:rPr>
          <w:sz w:val="28"/>
          <w:szCs w:val="28"/>
        </w:rPr>
        <w:t>, 4079</w:t>
      </w:r>
      <w:r w:rsidR="001226CA">
        <w:rPr>
          <w:sz w:val="28"/>
          <w:szCs w:val="28"/>
        </w:rPr>
        <w:t xml:space="preserve"> </w:t>
      </w:r>
      <w:r w:rsidR="00507F2F">
        <w:rPr>
          <w:sz w:val="28"/>
          <w:szCs w:val="28"/>
        </w:rPr>
        <w:t>883,21</w:t>
      </w:r>
      <w:r w:rsidR="008854F9">
        <w:rPr>
          <w:sz w:val="28"/>
          <w:szCs w:val="28"/>
        </w:rPr>
        <w:t xml:space="preserve"> – 407</w:t>
      </w:r>
      <w:r w:rsidR="00507F2F">
        <w:rPr>
          <w:sz w:val="28"/>
          <w:szCs w:val="28"/>
        </w:rPr>
        <w:t>9 5</w:t>
      </w:r>
      <w:r w:rsidR="001226CA">
        <w:rPr>
          <w:sz w:val="28"/>
          <w:szCs w:val="28"/>
        </w:rPr>
        <w:t>00 düşey koordinatları aras</w:t>
      </w:r>
      <w:r w:rsidR="00507F2F">
        <w:rPr>
          <w:sz w:val="28"/>
          <w:szCs w:val="28"/>
        </w:rPr>
        <w:t>ında yer almakta olup 0</w:t>
      </w:r>
      <w:r w:rsidR="001226CA">
        <w:rPr>
          <w:sz w:val="28"/>
          <w:szCs w:val="28"/>
        </w:rPr>
        <w:t>.</w:t>
      </w:r>
      <w:r w:rsidR="00507F2F">
        <w:rPr>
          <w:sz w:val="28"/>
          <w:szCs w:val="28"/>
        </w:rPr>
        <w:t>5</w:t>
      </w:r>
      <w:r w:rsidR="001226CA">
        <w:rPr>
          <w:sz w:val="28"/>
          <w:szCs w:val="28"/>
        </w:rPr>
        <w:t xml:space="preserve"> </w:t>
      </w:r>
      <w:proofErr w:type="spellStart"/>
      <w:r w:rsidR="001226CA">
        <w:rPr>
          <w:sz w:val="28"/>
          <w:szCs w:val="28"/>
        </w:rPr>
        <w:t>ha’lık</w:t>
      </w:r>
      <w:proofErr w:type="spellEnd"/>
      <w:r w:rsidR="001226CA">
        <w:rPr>
          <w:sz w:val="28"/>
          <w:szCs w:val="28"/>
        </w:rPr>
        <w:t xml:space="preserve"> bir alanı kaplamaktadır.</w:t>
      </w:r>
      <w:r w:rsidR="0040720F">
        <w:rPr>
          <w:sz w:val="28"/>
          <w:szCs w:val="28"/>
        </w:rPr>
        <w:t xml:space="preserve"> Yakın çevresinde ağırlıklı olarak eğitim alanları, sağlık alanları, Ticaret-konut alanı, konut alanları yer almaktadır.</w:t>
      </w:r>
    </w:p>
    <w:p w:rsidRPr="008033C4" w:rsidR="008033C4" w:rsidP="008033C4" w:rsidRDefault="008033C4">
      <w:pPr>
        <w:ind w:firstLine="708"/>
        <w:jc w:val="both"/>
        <w:rPr>
          <w:rFonts w:asciiTheme="minorHAnsi" w:hAnsiTheme="minorHAnsi"/>
          <w:sz w:val="28"/>
          <w:szCs w:val="28"/>
        </w:rPr>
      </w:pPr>
    </w:p>
    <w:p w:rsidR="004D07D6" w:rsidP="001226CA" w:rsidRDefault="004D07D6">
      <w:pPr>
        <w:ind w:firstLine="405"/>
        <w:jc w:val="both"/>
        <w:rPr>
          <w:sz w:val="28"/>
          <w:szCs w:val="28"/>
        </w:rPr>
      </w:pPr>
    </w:p>
    <w:p w:rsidR="008033C4" w:rsidP="001825DE" w:rsidRDefault="00507F2F">
      <w:pPr>
        <w:spacing w:line="240" w:lineRule="atLeast"/>
        <w:jc w:val="both"/>
        <w:textAlignment w:val="baseline"/>
        <w:rPr>
          <w:color w:val="000000"/>
          <w:sz w:val="28"/>
          <w:szCs w:val="28"/>
        </w:rPr>
      </w:pPr>
      <w:r>
        <w:rPr>
          <w:rFonts w:ascii="Roboto" w:hAnsi="Roboto"/>
          <w:noProof/>
          <w:color w:val="000000"/>
        </w:rPr>
        <mc:AlternateContent>
          <mc:Choice Requires="wps">
            <w:drawing>
              <wp:anchor distT="0" distB="0" distL="114300" distR="114300" simplePos="0" relativeHeight="251659264" behindDoc="0" locked="0" layoutInCell="1" allowOverlap="1" wp14:editId="1C11BE8F" wp14:anchorId="6AE2DBA8">
                <wp:simplePos x="0" y="0"/>
                <wp:positionH relativeFrom="column">
                  <wp:posOffset>1387343</wp:posOffset>
                </wp:positionH>
                <wp:positionV relativeFrom="paragraph">
                  <wp:posOffset>2328124</wp:posOffset>
                </wp:positionV>
                <wp:extent cx="800100" cy="661035"/>
                <wp:effectExtent l="9525" t="23495" r="19050" b="29845"/>
                <wp:wrapNone/>
                <wp:docPr id="9"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661035"/>
                        </a:xfrm>
                        <a:prstGeom prst="rightArrow">
                          <a:avLst>
                            <a:gd name="adj1" fmla="val 50000"/>
                            <a:gd name="adj2" fmla="val 30259"/>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w14:anchorId="3A52F8AC">
                <v:stroke joinstyle="miter"/>
                <v:formulas>
                  <v:f eqn="val #0"/>
                  <v:f eqn="val #1"/>
                  <v:f eqn="sum height 0 #1"/>
                  <v:f eqn="sum 10800 0 #1"/>
                  <v:f eqn="sum width 0 #0"/>
                  <v:f eqn="prod @4 @3 10800"/>
                  <v:f eqn="sum width 0 @5"/>
                </v:formulas>
                <v:path textboxrect="0,@1,@6,@2" o:connecttype="custom" o:connectlocs="@0,0;0,10800;@0,21600;21600,10800" o:connectangles="270,180,90,0"/>
                <v:handles>
                  <v:h position="#0,#1" xrange="0,21600" yrange="0,10800"/>
                </v:handles>
              </v:shapetype>
              <v:shape id="AutoShape 3" style="position:absolute;margin-left:109.25pt;margin-top:183.3pt;width:63pt;height:52.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type="#_x0000_t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gCoPgIAAJIEAAAOAAAAZHJzL2Uyb0RvYy54bWysVNuO0zAQfUfiHyy/06TttuxGTVerXYqQ&#10;Flhp4QOmttMYfMN2m5avZ+ykSwpviDxYHs/MmcuZyer2qBU5CB+kNTWdTkpKhGGWS7Or6dcvmzfX&#10;lIQIhoOyRtT0JAK9Xb9+tepcJWa2tYoLTxDEhKpzNW1jdFVRBNYKDWFinTCobKzXEFH0u4J76BBd&#10;q2JWlsuis547b5kIAV8feiVdZ/ymESx+bpogIlE1xdxiPn0+t+ks1iuodh5cK9mQBvxDFhqkwaAv&#10;UA8Qgey9/AtKS+ZtsE2cMKsL2zSSiVwDVjMt/6jmuQUnci3YnOBe2hT+Hyz7dHjyRPKa3lBiQCNF&#10;d/toc2QyT+3pXKjQ6tk9+VRgcI+WfQ/E2PsWzE7ceW+7VgDHpKbJvrhwSEJAV7LtPlqO6IDouVPH&#10;xusEiD0gx0zI6YUQcYyE4eN1iU1B2hiqlstpOV/kCFCdnZ0P8b2wmqRLTb3ctTFnlEPA4THEzAof&#10;agP+bUpJoxWSfABFFiV+wxCMbGZjm3k5W9wMcQfEAqpz5NwTqyTfSKWy4Hfbe+UJwtd0k7/BOYzN&#10;lCEdNn0xW+RUL3RhDJEy7HPEqBdmWkbcHSV1btRgBFUi453hebIjSNXf0VmZgZ1ESE/s1vITkuNt&#10;vxi4yHhprf9JSYdLUdPwYw9eUKI+GCT4Znp1lbYoC1eLtzMU/FizHWvAMISqaaSkv97HfvP2LhOV&#10;BiZ1zNg0co2M5+npsxqSxcHH28VmjeVs9ftXsv4FAAD//wMAUEsDBBQABgAIAAAAIQBw+fNA4AAA&#10;AAsBAAAPAAAAZHJzL2Rvd25yZXYueG1sTI/LTsMwEEX3SPyDNUjsqN02uFWIUyEQEru+WLB04iGJ&#10;8CPEbhP4eqYrWM7M0Z1zi83kLDvjELvgFcxnAhj6OpjONwreji93a2AxaW+0DR4VfGOETXl9Vejc&#10;hNHv8XxIDaMQH3OtoE2pzzmPdYtOx1no0dPtIwxOJxqHhptBjxTuLF8IIbnTnacPre7xqcX683By&#10;Cir7LN93/dcrN3zc4Y/gx2m/Ver2Znp8AJZwSn8wXPRJHUpyqsLJm8isgsV8fU+ogqWUEhgRyyyj&#10;TaUgW4kV8LLg/zuUvwAAAP//AwBQSwECLQAUAAYACAAAACEAtoM4kv4AAADhAQAAEwAAAAAAAAAA&#10;AAAAAAAAAAAAW0NvbnRlbnRfVHlwZXNdLnhtbFBLAQItABQABgAIAAAAIQA4/SH/1gAAAJQBAAAL&#10;AAAAAAAAAAAAAAAAAC8BAABfcmVscy8ucmVsc1BLAQItABQABgAIAAAAIQAuvgCoPgIAAJIEAAAO&#10;AAAAAAAAAAAAAAAAAC4CAABkcnMvZTJvRG9jLnhtbFBLAQItABQABgAIAAAAIQBw+fNA4AAAAAsB&#10;AAAPAAAAAAAAAAAAAAAAAJgEAABkcnMvZG93bnJldi54bWxQSwUGAAAAAAQABADzAAAApQUAAAAA&#10;"/>
            </w:pict>
          </mc:Fallback>
        </mc:AlternateContent>
      </w:r>
      <w:r>
        <w:rPr>
          <w:noProof/>
          <w:color w:val="000000"/>
          <w:sz w:val="28"/>
          <w:szCs w:val="28"/>
        </w:rPr>
        <mc:AlternateContent>
          <mc:Choice Requires="wps">
            <w:drawing>
              <wp:anchor distT="0" distB="0" distL="114300" distR="114300" simplePos="0" relativeHeight="251658240" behindDoc="0" locked="0" layoutInCell="1" allowOverlap="1" wp14:editId="58F35D03" wp14:anchorId="3985B166">
                <wp:simplePos x="0" y="0"/>
                <wp:positionH relativeFrom="column">
                  <wp:posOffset>147947</wp:posOffset>
                </wp:positionH>
                <wp:positionV relativeFrom="paragraph">
                  <wp:posOffset>1785867</wp:posOffset>
                </wp:positionV>
                <wp:extent cx="1228725" cy="946785"/>
                <wp:effectExtent l="9525" t="13970" r="9525" b="10795"/>
                <wp:wrapNone/>
                <wp:docPr id="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228725" cy="946785"/>
                        </a:xfrm>
                        <a:prstGeom prst="rect">
                          <a:avLst/>
                        </a:prstGeom>
                        <a:solidFill>
                          <a:srgbClr val="FFFFFF"/>
                        </a:solidFill>
                        <a:ln w="9525">
                          <a:solidFill>
                            <a:srgbClr val="000000"/>
                          </a:solidFill>
                          <a:miter lim="800000"/>
                          <a:headEnd/>
                          <a:tailEnd/>
                        </a:ln>
                      </wps:spPr>
                      <wps:txbx>
                        <w:txbxContent>
                          <w:p w:rsidR="006923DD" w:rsidRDefault="00BF1111">
                            <w:r>
                              <w:t>N</w:t>
                            </w:r>
                            <w:r w:rsidR="001226CA">
                              <w:t>azım</w:t>
                            </w:r>
                            <w:r w:rsidR="006923DD">
                              <w:t xml:space="preserve"> </w:t>
                            </w:r>
                            <w:r w:rsidR="004E4896">
                              <w:t xml:space="preserve">imar planı değişikliği yapılmak </w:t>
                            </w:r>
                            <w:r w:rsidR="006923DD">
                              <w:t>istenen alan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style="position:absolute;left:0;text-align:left;margin-left:11.65pt;margin-top:140.6pt;width:96.75pt;height:74.55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qrKAIAAFEEAAAOAAAAZHJzL2Uyb0RvYy54bWysVNuO0zAQfUfiHyy/07RRu92Nmq5WXQpI&#10;C6xY+ADHcRIL3xi7TcrXM3aibrmIB0QeLI9nfDxzzkw2t4NW5CjAS2tKupjNKRGG21qatqRfPu9f&#10;XVPiAzM1U9aIkp6Ep7fbly82vStEbjuragEEQYwvelfSLgRXZJnnndDMz6wTBp2NBc0CmtBmNbAe&#10;0bXK8vn8Kust1A4sF97j6f3opNuE3zSCh49N40UgqqSYW0grpLWKa7bdsKIF5jrJpzTYP2ShmTT4&#10;6BnqngVGDiB/g9KSg/W2CTNudWabRnKRasBqFvNfqnnqmBOpFiTHuzNN/v/B8g/HRyCyLikKZZhG&#10;iT4hacy0SpA80tM7X2DUk3uEWKB3D5Z/9cTYXYdR4g7A9p1gNSa1iPHZTxei4fEqqfr3tkZ0dgg2&#10;MTU0oEmjpHsbL0ZoZIMMSZrTWRoxBMLxcJHn1+t8RQlH383yan29So+xIuLE2w58eCOsJnFTUsAq&#10;Eio7PvgQ83oOSXVYJeu9VCoZ0FY7BeTIsE326ZvQ/WWYMqTH11eYx98h5un7E4SWAftdSY2En4NY&#10;EQl8berUjYFJNe4xZWUmRiOJoxhhqIZJl8rWJ+QW7NjXOIe46Sx8p6THni6p/3ZgIChR7wzqc7NY&#10;LuMQJGO5WudowKWnuvQwwxGqpIGScbsL4+AcHMi2w5dG2Yy9Q00bmUiOeo9ZTXlj3ybupxmLg3Fp&#10;p6jnP8H2BwAAAP//AwBQSwMEFAAGAAgAAAAhANX1ypXeAAAACgEAAA8AAABkcnMvZG93bnJldi54&#10;bWxMj8FqwzAMhu+DvYPRYLfViR1KyeKUMRhsl8K6Qa9O7CahsRxsN03eftppOwmhj1/fX+0XN7LZ&#10;hjh4VJBvMmAWW28G7BR8f7097YDFpNHo0aNVsNoI+/r+rtKl8Tf8tPMxdYxCMJZaQZ/SVHIe2946&#10;HTd+ski3sw9OJ1pDx03QNwp3IxdZtuVOD0gfej3Z1962l+PVKXifDs1HEG49FE3B16WVcT6dlHp8&#10;WF6egSW7pD8YfvVJHWpyavwVTWSjAiElkTR3uQBGgMi31KVRUMhMAq8r/r9C/QMAAP//AwBQSwEC&#10;LQAUAAYACAAAACEAtoM4kv4AAADhAQAAEwAAAAAAAAAAAAAAAAAAAAAAW0NvbnRlbnRfVHlwZXNd&#10;LnhtbFBLAQItABQABgAIAAAAIQA4/SH/1gAAAJQBAAALAAAAAAAAAAAAAAAAAC8BAABfcmVscy8u&#10;cmVsc1BLAQItABQABgAIAAAAIQAZLWqrKAIAAFEEAAAOAAAAAAAAAAAAAAAAAC4CAABkcnMvZTJv&#10;RG9jLnhtbFBLAQItABQABgAIAAAAIQDV9cqV3gAAAAoBAAAPAAAAAAAAAAAAAAAAAIIEAABkcnMv&#10;ZG93bnJldi54bWxQSwUGAAAAAAQABADzAAAAjQUAAAAA&#10;" w14:anchorId="3985B166">
                <v:textbox>
                  <w:txbxContent>
                    <w:p w:rsidR="006923DD" w:rsidRDefault="00BF1111">
                      <w:r>
                        <w:t>N</w:t>
                      </w:r>
                      <w:r w:rsidR="001226CA">
                        <w:t>azım</w:t>
                      </w:r>
                      <w:r w:rsidR="006923DD">
                        <w:t xml:space="preserve"> </w:t>
                      </w:r>
                      <w:r w:rsidR="004E4896">
                        <w:t xml:space="preserve">imar planı değişikliği yapılmak </w:t>
                      </w:r>
                      <w:r w:rsidR="006923DD">
                        <w:t>istenen alan</w:t>
                      </w:r>
                    </w:p>
                  </w:txbxContent>
                </v:textbox>
              </v:rect>
            </w:pict>
          </mc:Fallback>
        </mc:AlternateContent>
      </w:r>
      <w:r>
        <w:rPr>
          <w:color w:val="000000"/>
          <w:sz w:val="28"/>
          <w:szCs w:val="28"/>
        </w:rPr>
        <w:t xml:space="preserve">    </w:t>
      </w:r>
      <w:r>
        <w:rPr>
          <w:noProof/>
          <w:color w:val="000000"/>
          <w:sz w:val="28"/>
          <w:szCs w:val="28"/>
        </w:rPr>
        <w:drawing>
          <wp:inline distT="0" distB="0" distL="0" distR="0">
            <wp:extent cx="5260768" cy="5736005"/>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caklı.PNG"/>
                    <pic:cNvPicPr/>
                  </pic:nvPicPr>
                  <pic:blipFill>
                    <a:blip r:embed="rId6">
                      <a:extLst>
                        <a:ext uri="{28A0092B-C50C-407E-A947-70E740481C1C}">
                          <a14:useLocalDpi xmlns:a14="http://schemas.microsoft.com/office/drawing/2010/main" val="0"/>
                        </a:ext>
                      </a:extLst>
                    </a:blip>
                    <a:stretch>
                      <a:fillRect/>
                    </a:stretch>
                  </pic:blipFill>
                  <pic:spPr>
                    <a:xfrm>
                      <a:off x="0" y="0"/>
                      <a:ext cx="5273533" cy="5749923"/>
                    </a:xfrm>
                    <a:prstGeom prst="rect">
                      <a:avLst/>
                    </a:prstGeom>
                  </pic:spPr>
                </pic:pic>
              </a:graphicData>
            </a:graphic>
          </wp:inline>
        </w:drawing>
      </w:r>
    </w:p>
    <w:p w:rsidR="001825DE" w:rsidP="001825DE" w:rsidRDefault="001825DE">
      <w:pPr>
        <w:spacing w:line="240" w:lineRule="atLeast"/>
        <w:jc w:val="both"/>
        <w:textAlignment w:val="baseline"/>
        <w:rPr>
          <w:color w:val="000000"/>
          <w:sz w:val="28"/>
          <w:szCs w:val="28"/>
        </w:rPr>
      </w:pPr>
    </w:p>
    <w:p w:rsidR="001226CA" w:rsidP="001226CA" w:rsidRDefault="006A062A">
      <w:pPr>
        <w:spacing w:line="240" w:lineRule="atLeast"/>
        <w:jc w:val="both"/>
        <w:textAlignment w:val="baseline"/>
      </w:pPr>
      <w:r>
        <w:rPr>
          <w:color w:val="000000"/>
          <w:sz w:val="28"/>
          <w:szCs w:val="28"/>
        </w:rPr>
        <w:t xml:space="preserve"> </w:t>
      </w:r>
      <w:r w:rsidR="00A83C8A">
        <w:t>Şekil</w:t>
      </w:r>
      <w:r w:rsidRPr="0032287D" w:rsidR="001226CA">
        <w:t>.1. Hava fotoğrafı</w:t>
      </w:r>
    </w:p>
    <w:p w:rsidR="006A062A" w:rsidP="008033C4" w:rsidRDefault="006A062A">
      <w:pPr>
        <w:spacing w:line="240" w:lineRule="atLeast"/>
        <w:jc w:val="both"/>
        <w:textAlignment w:val="baseline"/>
        <w:rPr>
          <w:sz w:val="28"/>
          <w:szCs w:val="28"/>
        </w:rPr>
      </w:pPr>
    </w:p>
    <w:p w:rsidR="001825DE" w:rsidP="001825DE" w:rsidRDefault="001825DE">
      <w:pPr>
        <w:jc w:val="both"/>
        <w:rPr>
          <w:b/>
          <w:sz w:val="28"/>
          <w:szCs w:val="28"/>
        </w:rPr>
      </w:pPr>
      <w:r>
        <w:rPr>
          <w:b/>
          <w:sz w:val="28"/>
          <w:szCs w:val="28"/>
        </w:rPr>
        <w:lastRenderedPageBreak/>
        <w:t xml:space="preserve">2-MEVCUT </w:t>
      </w:r>
      <w:r w:rsidR="008033C4">
        <w:rPr>
          <w:b/>
          <w:sz w:val="28"/>
          <w:szCs w:val="28"/>
        </w:rPr>
        <w:t xml:space="preserve">NAZIM </w:t>
      </w:r>
      <w:r>
        <w:rPr>
          <w:b/>
          <w:sz w:val="28"/>
          <w:szCs w:val="28"/>
        </w:rPr>
        <w:t>İMAR PLANI VE ARAZİ KULLANIMI</w:t>
      </w:r>
    </w:p>
    <w:p w:rsidR="006923DD" w:rsidP="001825DE" w:rsidRDefault="006923DD">
      <w:pPr>
        <w:jc w:val="both"/>
        <w:rPr>
          <w:b/>
          <w:sz w:val="28"/>
          <w:szCs w:val="28"/>
        </w:rPr>
      </w:pPr>
    </w:p>
    <w:p w:rsidR="006D273A" w:rsidP="00F15358" w:rsidRDefault="002369C6">
      <w:pPr>
        <w:ind w:firstLine="708"/>
        <w:jc w:val="both"/>
        <w:rPr>
          <w:sz w:val="28"/>
          <w:szCs w:val="28"/>
        </w:rPr>
      </w:pPr>
      <w:r>
        <w:rPr>
          <w:sz w:val="28"/>
          <w:szCs w:val="28"/>
        </w:rPr>
        <w:t>Söz konusu</w:t>
      </w:r>
      <w:r w:rsidR="00B11EBE">
        <w:rPr>
          <w:sz w:val="28"/>
          <w:szCs w:val="28"/>
        </w:rPr>
        <w:t xml:space="preserve"> parsel </w:t>
      </w:r>
      <w:r w:rsidR="00475524">
        <w:rPr>
          <w:sz w:val="28"/>
          <w:szCs w:val="28"/>
        </w:rPr>
        <w:t xml:space="preserve">08.03.2019 tarih ve 69 sayılı Hatay Büyükşehir Belediye meclisince onaylı </w:t>
      </w:r>
      <w:r w:rsidRPr="006923DD" w:rsidR="001825DE">
        <w:rPr>
          <w:sz w:val="28"/>
          <w:szCs w:val="28"/>
        </w:rPr>
        <w:t>1/</w:t>
      </w:r>
      <w:r w:rsidR="001226CA">
        <w:rPr>
          <w:sz w:val="28"/>
          <w:szCs w:val="28"/>
        </w:rPr>
        <w:t>5</w:t>
      </w:r>
      <w:r w:rsidRPr="006923DD" w:rsidR="001825DE">
        <w:rPr>
          <w:sz w:val="28"/>
          <w:szCs w:val="28"/>
        </w:rPr>
        <w:t xml:space="preserve">000 ölçekli mevcut </w:t>
      </w:r>
      <w:r w:rsidR="001226CA">
        <w:rPr>
          <w:sz w:val="28"/>
          <w:szCs w:val="28"/>
        </w:rPr>
        <w:t>nazım</w:t>
      </w:r>
      <w:r w:rsidR="00DC665E">
        <w:rPr>
          <w:sz w:val="28"/>
          <w:szCs w:val="28"/>
        </w:rPr>
        <w:t xml:space="preserve"> imar planında </w:t>
      </w:r>
      <w:r w:rsidR="00A83C8A">
        <w:rPr>
          <w:sz w:val="28"/>
          <w:szCs w:val="28"/>
        </w:rPr>
        <w:t>Eğitim Alanı</w:t>
      </w:r>
      <w:r w:rsidR="00475524">
        <w:rPr>
          <w:sz w:val="28"/>
          <w:szCs w:val="28"/>
        </w:rPr>
        <w:t>na</w:t>
      </w:r>
      <w:r w:rsidR="00A22DE3">
        <w:rPr>
          <w:sz w:val="28"/>
          <w:szCs w:val="28"/>
        </w:rPr>
        <w:t xml:space="preserve"> </w:t>
      </w:r>
      <w:r w:rsidR="001226CA">
        <w:rPr>
          <w:sz w:val="28"/>
          <w:szCs w:val="28"/>
        </w:rPr>
        <w:t>tekabül etmektedir.</w:t>
      </w:r>
      <w:r w:rsidR="00475524">
        <w:rPr>
          <w:sz w:val="28"/>
          <w:szCs w:val="28"/>
        </w:rPr>
        <w:t xml:space="preserve"> Eğitim Alanı olarak ayrılan yere ait imar adasında Ticaret-Konut ve Konut alanı da yer almaktadır. Bu fonksiyonlar ada ayırım çizgisi ile birbirinden ayrılmıştır.</w:t>
      </w:r>
    </w:p>
    <w:p w:rsidR="00F15358" w:rsidP="004D07D6" w:rsidRDefault="00F15358">
      <w:pPr>
        <w:jc w:val="both"/>
        <w:rPr>
          <w:noProof/>
          <w:sz w:val="28"/>
          <w:szCs w:val="28"/>
        </w:rPr>
      </w:pPr>
    </w:p>
    <w:p w:rsidRPr="00EF7A83" w:rsidR="00F857A6" w:rsidP="001825DE" w:rsidRDefault="00F857A6">
      <w:pPr>
        <w:jc w:val="both"/>
        <w:rPr>
          <w:sz w:val="28"/>
          <w:szCs w:val="28"/>
        </w:rPr>
      </w:pPr>
      <w:r>
        <w:rPr>
          <w:noProof/>
          <w:sz w:val="28"/>
          <w:szCs w:val="28"/>
        </w:rPr>
        <w:drawing>
          <wp:inline distT="0" distB="0" distL="0" distR="0">
            <wp:extent cx="4402759" cy="4061362"/>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kran Alıntısı00.PNG"/>
                    <pic:cNvPicPr/>
                  </pic:nvPicPr>
                  <pic:blipFill rotWithShape="1">
                    <a:blip r:embed="rId7">
                      <a:extLst>
                        <a:ext uri="{28A0092B-C50C-407E-A947-70E740481C1C}">
                          <a14:useLocalDpi xmlns:a14="http://schemas.microsoft.com/office/drawing/2010/main" val="0"/>
                        </a:ext>
                      </a:extLst>
                    </a:blip>
                    <a:srcRect l="478" t="3762"/>
                    <a:stretch/>
                  </pic:blipFill>
                  <pic:spPr bwMode="auto">
                    <a:xfrm>
                      <a:off x="0" y="0"/>
                      <a:ext cx="4418774" cy="4076135"/>
                    </a:xfrm>
                    <a:prstGeom prst="rect">
                      <a:avLst/>
                    </a:prstGeom>
                    <a:ln>
                      <a:noFill/>
                    </a:ln>
                    <a:extLst>
                      <a:ext uri="{53640926-AAD7-44D8-BBD7-CCE9431645EC}">
                        <a14:shadowObscured xmlns:a14="http://schemas.microsoft.com/office/drawing/2010/main"/>
                      </a:ext>
                    </a:extLst>
                  </pic:spPr>
                </pic:pic>
              </a:graphicData>
            </a:graphic>
          </wp:inline>
        </w:drawing>
      </w:r>
    </w:p>
    <w:p w:rsidR="00EF7A83" w:rsidP="001825DE" w:rsidRDefault="00EF7A83">
      <w:pPr>
        <w:jc w:val="both"/>
      </w:pPr>
    </w:p>
    <w:p w:rsidR="001825DE" w:rsidP="001825DE" w:rsidRDefault="001825DE">
      <w:pPr>
        <w:jc w:val="both"/>
      </w:pPr>
      <w:r w:rsidRPr="00F3522C">
        <w:t>Şekil.2. Mevcut 1/</w:t>
      </w:r>
      <w:r w:rsidR="005F0AC2">
        <w:t>5</w:t>
      </w:r>
      <w:r w:rsidRPr="00F3522C">
        <w:t xml:space="preserve">000 Ölçekli </w:t>
      </w:r>
      <w:r w:rsidR="005F0AC2">
        <w:t>nazım</w:t>
      </w:r>
      <w:r w:rsidR="00383886">
        <w:t xml:space="preserve"> </w:t>
      </w:r>
      <w:r w:rsidRPr="00F3522C">
        <w:t>İmar Planı</w:t>
      </w:r>
    </w:p>
    <w:p w:rsidRPr="00010125" w:rsidR="00D11577" w:rsidP="001825DE" w:rsidRDefault="00D11577">
      <w:pPr>
        <w:jc w:val="both"/>
        <w:rPr>
          <w:sz w:val="28"/>
          <w:szCs w:val="28"/>
        </w:rPr>
      </w:pPr>
    </w:p>
    <w:p w:rsidR="006923DD" w:rsidP="001825DE" w:rsidRDefault="001825DE">
      <w:pPr>
        <w:jc w:val="both"/>
        <w:rPr>
          <w:b/>
          <w:sz w:val="28"/>
          <w:szCs w:val="28"/>
        </w:rPr>
      </w:pPr>
      <w:r>
        <w:rPr>
          <w:b/>
          <w:sz w:val="28"/>
          <w:szCs w:val="28"/>
        </w:rPr>
        <w:t>3-DEĞİŞİKLİK GEREKÇESİ VE GEREKLİLİK ANALİZİ</w:t>
      </w:r>
    </w:p>
    <w:p w:rsidR="00AB14C5" w:rsidP="001825DE" w:rsidRDefault="00AB14C5">
      <w:pPr>
        <w:jc w:val="both"/>
        <w:rPr>
          <w:b/>
          <w:sz w:val="28"/>
          <w:szCs w:val="28"/>
        </w:rPr>
      </w:pPr>
    </w:p>
    <w:p w:rsidR="0040720F" w:rsidP="004868DC" w:rsidRDefault="00AB14C5">
      <w:pPr>
        <w:ind w:firstLine="708"/>
        <w:jc w:val="both"/>
        <w:rPr>
          <w:sz w:val="28"/>
          <w:szCs w:val="28"/>
        </w:rPr>
      </w:pPr>
      <w:r w:rsidRPr="000A2030">
        <w:rPr>
          <w:sz w:val="28"/>
          <w:szCs w:val="28"/>
        </w:rPr>
        <w:t xml:space="preserve">Söz konusu </w:t>
      </w:r>
      <w:r w:rsidR="0040720F">
        <w:rPr>
          <w:sz w:val="28"/>
          <w:szCs w:val="28"/>
        </w:rPr>
        <w:t xml:space="preserve">parsel imar planında her ne kadar eğitim alanı olarak ayrılmış ise de fiiliyatta Kuran kursu olarak kullanılmaktadır. 263 </w:t>
      </w:r>
      <w:proofErr w:type="spellStart"/>
      <w:r w:rsidR="0040720F">
        <w:rPr>
          <w:sz w:val="28"/>
          <w:szCs w:val="28"/>
        </w:rPr>
        <w:t>nolu</w:t>
      </w:r>
      <w:proofErr w:type="spellEnd"/>
      <w:r w:rsidR="0040720F">
        <w:rPr>
          <w:sz w:val="28"/>
          <w:szCs w:val="28"/>
        </w:rPr>
        <w:t xml:space="preserve"> parselin tüm yönlerden en fazla 300m olacak şekilde en az 5 adet eğitim alanı yer almaktadır. </w:t>
      </w:r>
    </w:p>
    <w:p w:rsidRPr="00F15358" w:rsidR="00385118" w:rsidP="00F15358" w:rsidRDefault="0040720F">
      <w:pPr>
        <w:ind w:firstLine="708"/>
        <w:jc w:val="both"/>
        <w:rPr>
          <w:sz w:val="28"/>
          <w:szCs w:val="28"/>
        </w:rPr>
      </w:pPr>
      <w:r>
        <w:rPr>
          <w:sz w:val="28"/>
          <w:szCs w:val="28"/>
        </w:rPr>
        <w:t xml:space="preserve">Kahramanmaraş merkezli deprem nedeni ile mülkiyeti Diyanet Vakfına ait olan bu yerde bulunan binalar hasar görmüştür. Hasar gören binaların </w:t>
      </w:r>
      <w:r w:rsidR="009623BF">
        <w:rPr>
          <w:sz w:val="28"/>
          <w:szCs w:val="28"/>
        </w:rPr>
        <w:t>yeniden inşa ve tadil edilmesi gerekmektedir. Bu nedenle planda eğitim alan</w:t>
      </w:r>
      <w:r w:rsidR="00EA0DF2">
        <w:rPr>
          <w:sz w:val="28"/>
          <w:szCs w:val="28"/>
        </w:rPr>
        <w:t xml:space="preserve">ı olarak belirlenen alanın sosyal </w:t>
      </w:r>
      <w:r w:rsidR="009623BF">
        <w:rPr>
          <w:sz w:val="28"/>
          <w:szCs w:val="28"/>
        </w:rPr>
        <w:t>t</w:t>
      </w:r>
      <w:r w:rsidR="00EA0DF2">
        <w:rPr>
          <w:sz w:val="28"/>
          <w:szCs w:val="28"/>
        </w:rPr>
        <w:t>esis</w:t>
      </w:r>
      <w:r w:rsidR="009623BF">
        <w:rPr>
          <w:sz w:val="28"/>
          <w:szCs w:val="28"/>
        </w:rPr>
        <w:t xml:space="preserve"> alanı ve buna yardımcı faaliyetlerde kullanılacak yapıların yapılabilmesi için plan değişikliği gündeme gelmiştir. </w:t>
      </w:r>
    </w:p>
    <w:p w:rsidR="00F15358" w:rsidP="006D273A" w:rsidRDefault="00F15358">
      <w:pPr>
        <w:jc w:val="both"/>
        <w:rPr>
          <w:b/>
          <w:sz w:val="28"/>
          <w:szCs w:val="28"/>
        </w:rPr>
      </w:pPr>
    </w:p>
    <w:p w:rsidR="00EF7A83" w:rsidP="006D273A" w:rsidRDefault="00EF7A83">
      <w:pPr>
        <w:jc w:val="both"/>
        <w:rPr>
          <w:b/>
          <w:sz w:val="28"/>
          <w:szCs w:val="28"/>
        </w:rPr>
      </w:pPr>
    </w:p>
    <w:p w:rsidRPr="00E07D91" w:rsidR="001825DE" w:rsidP="006D273A" w:rsidRDefault="001825DE">
      <w:pPr>
        <w:jc w:val="both"/>
        <w:rPr>
          <w:sz w:val="28"/>
          <w:szCs w:val="28"/>
        </w:rPr>
      </w:pPr>
      <w:r w:rsidRPr="00591AE4">
        <w:rPr>
          <w:b/>
          <w:sz w:val="28"/>
          <w:szCs w:val="28"/>
        </w:rPr>
        <w:lastRenderedPageBreak/>
        <w:t>4-PLANLAMA KARARLARI</w:t>
      </w:r>
    </w:p>
    <w:p w:rsidR="00781045" w:rsidP="001825DE" w:rsidRDefault="00781045">
      <w:pPr>
        <w:jc w:val="both"/>
        <w:rPr>
          <w:b/>
          <w:sz w:val="28"/>
          <w:szCs w:val="28"/>
        </w:rPr>
      </w:pPr>
    </w:p>
    <w:p w:rsidR="00F15358" w:rsidP="00F15358" w:rsidRDefault="00BC3160">
      <w:pPr>
        <w:ind w:firstLine="708"/>
        <w:jc w:val="both"/>
        <w:rPr>
          <w:sz w:val="28"/>
          <w:szCs w:val="28"/>
        </w:rPr>
      </w:pPr>
      <w:r>
        <w:rPr>
          <w:sz w:val="28"/>
          <w:szCs w:val="28"/>
        </w:rPr>
        <w:t xml:space="preserve">Ocaklı mahallesi 263 </w:t>
      </w:r>
      <w:proofErr w:type="spellStart"/>
      <w:r>
        <w:rPr>
          <w:sz w:val="28"/>
          <w:szCs w:val="28"/>
        </w:rPr>
        <w:t>nolu</w:t>
      </w:r>
      <w:proofErr w:type="spellEnd"/>
      <w:r>
        <w:rPr>
          <w:sz w:val="28"/>
          <w:szCs w:val="28"/>
        </w:rPr>
        <w:t xml:space="preserve"> parselde yer alan </w:t>
      </w:r>
      <w:proofErr w:type="spellStart"/>
      <w:r>
        <w:rPr>
          <w:sz w:val="28"/>
          <w:szCs w:val="28"/>
        </w:rPr>
        <w:t>alan</w:t>
      </w:r>
      <w:proofErr w:type="spellEnd"/>
      <w:r>
        <w:rPr>
          <w:sz w:val="28"/>
          <w:szCs w:val="28"/>
        </w:rPr>
        <w:t xml:space="preserve"> Müftülüğe ait olup kuran kursu olarak kullanılmaktadır. Söz konusu bölgede eğitim alanı ihtiyacını karşılayacak birçok eğitim alanı yer almaktadır. Kahramanmaraş merkezli depremin ardından mevcut binaların güçlendirilmesi ve yeniden yapılabilmesi amacı ile fiiliyat kullanımı ile </w:t>
      </w:r>
      <w:r w:rsidR="00F15358">
        <w:rPr>
          <w:sz w:val="28"/>
          <w:szCs w:val="28"/>
        </w:rPr>
        <w:t xml:space="preserve">planda bütünlük sağlanması amacı ile mülkiyet dokusu göz önünde bulundurularak 263 </w:t>
      </w:r>
      <w:proofErr w:type="spellStart"/>
      <w:r w:rsidR="00F15358">
        <w:rPr>
          <w:sz w:val="28"/>
          <w:szCs w:val="28"/>
        </w:rPr>
        <w:t>nolu</w:t>
      </w:r>
      <w:proofErr w:type="spellEnd"/>
      <w:r w:rsidR="00F15358">
        <w:rPr>
          <w:sz w:val="28"/>
          <w:szCs w:val="28"/>
        </w:rPr>
        <w:t xml:space="preserve"> parselin eğitim a</w:t>
      </w:r>
      <w:r w:rsidR="00EA0DF2">
        <w:rPr>
          <w:sz w:val="28"/>
          <w:szCs w:val="28"/>
        </w:rPr>
        <w:t>lanı olarak ayrılan kısmı sosyal tesis</w:t>
      </w:r>
      <w:r w:rsidR="00F15358">
        <w:rPr>
          <w:sz w:val="28"/>
          <w:szCs w:val="28"/>
        </w:rPr>
        <w:t xml:space="preserve"> alanı olarak planlanması önerilmiştir. Hazırlanan plan değişikliğinde bölgede fazlası ile yer</w:t>
      </w:r>
      <w:r w:rsidR="00EA0DF2">
        <w:rPr>
          <w:sz w:val="28"/>
          <w:szCs w:val="28"/>
        </w:rPr>
        <w:t xml:space="preserve"> alan eğitim alanı yerine sosyal</w:t>
      </w:r>
      <w:r w:rsidR="00F15358">
        <w:rPr>
          <w:sz w:val="28"/>
          <w:szCs w:val="28"/>
        </w:rPr>
        <w:t xml:space="preserve"> tesis alana olan ihtiyaç giderilmeye çalışılmıştır. Böylece fiili kullanım, mülkiyet dokusu ile plan arasında bütünlük sağlanmıştır. </w:t>
      </w:r>
      <w:r w:rsidR="009B0342">
        <w:rPr>
          <w:sz w:val="28"/>
          <w:szCs w:val="28"/>
        </w:rPr>
        <w:t xml:space="preserve"> </w:t>
      </w:r>
      <w:r w:rsidR="00385118">
        <w:rPr>
          <w:sz w:val="28"/>
          <w:szCs w:val="28"/>
        </w:rPr>
        <w:t>Farklı mülkiyetlere müdahale edilmemiştir.</w:t>
      </w:r>
    </w:p>
    <w:p w:rsidR="00EA0DF2" w:rsidP="00EF7A83" w:rsidRDefault="00EA0DF2">
      <w:pPr>
        <w:jc w:val="both"/>
        <w:rPr>
          <w:noProof/>
          <w:sz w:val="28"/>
          <w:szCs w:val="28"/>
        </w:rPr>
      </w:pPr>
    </w:p>
    <w:p w:rsidR="00464536" w:rsidP="00EF7A83" w:rsidRDefault="00EA0DF2">
      <w:pPr>
        <w:jc w:val="both"/>
        <w:rPr>
          <w:sz w:val="28"/>
          <w:szCs w:val="28"/>
        </w:rPr>
      </w:pPr>
      <w:r>
        <w:rPr>
          <w:noProof/>
          <w:sz w:val="28"/>
          <w:szCs w:val="28"/>
        </w:rPr>
        <w:drawing>
          <wp:inline distT="0" distB="0" distL="0" distR="0">
            <wp:extent cx="4783096" cy="4120738"/>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kran Alıntısı.PNG"/>
                    <pic:cNvPicPr/>
                  </pic:nvPicPr>
                  <pic:blipFill rotWithShape="1">
                    <a:blip r:embed="rId8">
                      <a:extLst>
                        <a:ext uri="{28A0092B-C50C-407E-A947-70E740481C1C}">
                          <a14:useLocalDpi xmlns:a14="http://schemas.microsoft.com/office/drawing/2010/main" val="0"/>
                        </a:ext>
                      </a:extLst>
                    </a:blip>
                    <a:srcRect l="-241" t="6998"/>
                    <a:stretch/>
                  </pic:blipFill>
                  <pic:spPr bwMode="auto">
                    <a:xfrm>
                      <a:off x="0" y="0"/>
                      <a:ext cx="4787354" cy="4124407"/>
                    </a:xfrm>
                    <a:prstGeom prst="rect">
                      <a:avLst/>
                    </a:prstGeom>
                    <a:ln>
                      <a:noFill/>
                    </a:ln>
                    <a:extLst>
                      <a:ext uri="{53640926-AAD7-44D8-BBD7-CCE9431645EC}">
                        <a14:shadowObscured xmlns:a14="http://schemas.microsoft.com/office/drawing/2010/main"/>
                      </a:ext>
                    </a:extLst>
                  </pic:spPr>
                </pic:pic>
              </a:graphicData>
            </a:graphic>
          </wp:inline>
        </w:drawing>
      </w:r>
    </w:p>
    <w:p w:rsidRPr="00F15358" w:rsidR="00385118" w:rsidP="00B314A0" w:rsidRDefault="001825DE">
      <w:pPr>
        <w:jc w:val="both"/>
      </w:pPr>
      <w:r w:rsidRPr="00F3522C">
        <w:t>Şekil</w:t>
      </w:r>
      <w:r w:rsidR="000A2030">
        <w:t>4</w:t>
      </w:r>
      <w:r w:rsidRPr="00F3522C">
        <w:t>. 1/</w:t>
      </w:r>
      <w:r w:rsidR="004237F4">
        <w:t>5</w:t>
      </w:r>
      <w:r w:rsidRPr="00F3522C">
        <w:t xml:space="preserve">000 Ölçekli </w:t>
      </w:r>
      <w:r w:rsidR="004237F4">
        <w:t>N</w:t>
      </w:r>
      <w:r w:rsidR="00464536">
        <w:t>a</w:t>
      </w:r>
      <w:r w:rsidR="004237F4">
        <w:t>zım</w:t>
      </w:r>
      <w:r w:rsidRPr="00F3522C">
        <w:t xml:space="preserve"> İmar Planı </w:t>
      </w:r>
      <w:r w:rsidR="00385118">
        <w:t>Değişikli</w:t>
      </w:r>
      <w:r w:rsidR="00734212">
        <w:t>ği</w:t>
      </w:r>
    </w:p>
    <w:p w:rsidRPr="00D11577" w:rsidR="00D11577" w:rsidP="00D11577" w:rsidRDefault="00D11577">
      <w:pPr>
        <w:ind w:firstLine="708"/>
        <w:jc w:val="both"/>
        <w:rPr>
          <w:sz w:val="28"/>
          <w:szCs w:val="28"/>
        </w:rPr>
      </w:pPr>
    </w:p>
    <w:p w:rsidR="00830B4B" w:rsidP="001825DE" w:rsidRDefault="00505685">
      <w:pPr>
        <w:jc w:val="both"/>
        <w:rPr>
          <w:b/>
          <w:sz w:val="28"/>
          <w:szCs w:val="28"/>
        </w:rPr>
      </w:pPr>
      <w:r>
        <w:rPr>
          <w:b/>
          <w:sz w:val="28"/>
          <w:szCs w:val="28"/>
        </w:rPr>
        <w:t>PLAN NOTU</w:t>
      </w:r>
      <w:bookmarkStart w:name="_GoBack" w:id="0"/>
      <w:bookmarkEnd w:id="0"/>
    </w:p>
    <w:p w:rsidR="00C058D2" w:rsidP="00830B4B" w:rsidRDefault="00505685">
      <w:pPr>
        <w:jc w:val="both"/>
        <w:rPr>
          <w:szCs w:val="28"/>
        </w:rPr>
      </w:pPr>
      <w:r w:rsidRPr="00505685">
        <w:rPr>
          <w:b/>
          <w:szCs w:val="28"/>
        </w:rPr>
        <w:t>-</w:t>
      </w:r>
      <w:r w:rsidRPr="00505685">
        <w:rPr>
          <w:szCs w:val="28"/>
        </w:rPr>
        <w:t>ÜZERİNDE BELİRTİLEME</w:t>
      </w:r>
      <w:r w:rsidR="00C058D2">
        <w:rPr>
          <w:szCs w:val="28"/>
        </w:rPr>
        <w:t>YEN HUSUSLARDA ONANLI DÖRTYOL</w:t>
      </w:r>
      <w:r w:rsidRPr="00505685">
        <w:rPr>
          <w:szCs w:val="28"/>
        </w:rPr>
        <w:t xml:space="preserve"> </w:t>
      </w:r>
      <w:r>
        <w:rPr>
          <w:szCs w:val="28"/>
        </w:rPr>
        <w:t xml:space="preserve">İLÇESİ VE YAKIN ÇEVRESİ </w:t>
      </w:r>
      <w:r w:rsidRPr="00505685">
        <w:rPr>
          <w:szCs w:val="28"/>
        </w:rPr>
        <w:t>1/5000 ÖLÇEKLİ</w:t>
      </w:r>
      <w:r>
        <w:rPr>
          <w:szCs w:val="28"/>
        </w:rPr>
        <w:t xml:space="preserve"> İLAVE VE REVİZYON NAZIM İMAR PLANI HÜKÜMLERİ </w:t>
      </w:r>
      <w:r w:rsidRPr="00505685">
        <w:rPr>
          <w:szCs w:val="28"/>
        </w:rPr>
        <w:t>GEÇERLİDİR.</w:t>
      </w:r>
    </w:p>
    <w:p w:rsidRPr="00505685" w:rsidR="001825DE" w:rsidP="00830B4B" w:rsidRDefault="00C058D2">
      <w:pPr>
        <w:jc w:val="both"/>
        <w:rPr>
          <w:sz w:val="22"/>
        </w:rPr>
      </w:pPr>
      <w:r>
        <w:rPr>
          <w:szCs w:val="28"/>
        </w:rPr>
        <w:t>-</w:t>
      </w:r>
      <w:r w:rsidR="00EB7657">
        <w:rPr>
          <w:szCs w:val="28"/>
        </w:rPr>
        <w:t xml:space="preserve">SOSYAL TESİS ALANI OLARAK AYRILAN YERDE YURT, KURAN KURSU, HALK EĞİTİM MERKEZLERİ VE BENZERİ TESİSLER İLE BU ALANLARI TAMAMLAYICI TESİSLER YAPILABİLİR. </w:t>
      </w:r>
      <w:r w:rsidRPr="00505685" w:rsidR="00505685">
        <w:rPr>
          <w:sz w:val="22"/>
        </w:rPr>
        <w:t xml:space="preserve"> </w:t>
      </w:r>
    </w:p>
    <w:p w:rsidR="00717700" w:rsidRDefault="00717700"/>
    <w:sectPr w:rsidR="00717700" w:rsidSect="00531CE0">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Roboto">
    <w:altName w:val="Times New Roman"/>
    <w:charset w:val="00"/>
    <w:family w:val="auto"/>
    <w:pitch w:val="variable"/>
    <w:sig w:usb0="00000001" w:usb1="5000205B" w:usb2="00000020" w:usb3="00000000" w:csb0="000001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A4A68A4"/>
    <w:multiLevelType w:val="hybridMultilevel"/>
    <w:tmpl w:val="AE9C2D3A"/>
    <w:lvl w:ilvl="0" w:tplc="4E64C7F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25DE"/>
    <w:rsid w:val="00002025"/>
    <w:rsid w:val="000452B7"/>
    <w:rsid w:val="00056AB0"/>
    <w:rsid w:val="000579C6"/>
    <w:rsid w:val="000660FE"/>
    <w:rsid w:val="000A2030"/>
    <w:rsid w:val="000A5023"/>
    <w:rsid w:val="000A5981"/>
    <w:rsid w:val="000B4DB2"/>
    <w:rsid w:val="000C23E6"/>
    <w:rsid w:val="000D06A7"/>
    <w:rsid w:val="000D1D77"/>
    <w:rsid w:val="000D6E31"/>
    <w:rsid w:val="000D6EBC"/>
    <w:rsid w:val="00103903"/>
    <w:rsid w:val="001226CA"/>
    <w:rsid w:val="00162E12"/>
    <w:rsid w:val="001667F2"/>
    <w:rsid w:val="001825DE"/>
    <w:rsid w:val="00185582"/>
    <w:rsid w:val="00186E76"/>
    <w:rsid w:val="001B2827"/>
    <w:rsid w:val="00233AFE"/>
    <w:rsid w:val="002369C6"/>
    <w:rsid w:val="00267438"/>
    <w:rsid w:val="002A355A"/>
    <w:rsid w:val="002C1843"/>
    <w:rsid w:val="002E6433"/>
    <w:rsid w:val="0031256F"/>
    <w:rsid w:val="00314A14"/>
    <w:rsid w:val="00323996"/>
    <w:rsid w:val="00324558"/>
    <w:rsid w:val="0032472B"/>
    <w:rsid w:val="003653ED"/>
    <w:rsid w:val="00383886"/>
    <w:rsid w:val="00385118"/>
    <w:rsid w:val="003A7B1C"/>
    <w:rsid w:val="003C2E43"/>
    <w:rsid w:val="003C4568"/>
    <w:rsid w:val="003F6E35"/>
    <w:rsid w:val="0040720F"/>
    <w:rsid w:val="004237F4"/>
    <w:rsid w:val="004376D2"/>
    <w:rsid w:val="004412DF"/>
    <w:rsid w:val="00464536"/>
    <w:rsid w:val="00465072"/>
    <w:rsid w:val="00470C47"/>
    <w:rsid w:val="00471274"/>
    <w:rsid w:val="00475524"/>
    <w:rsid w:val="00477F5A"/>
    <w:rsid w:val="004868DC"/>
    <w:rsid w:val="0049326F"/>
    <w:rsid w:val="004A5A3B"/>
    <w:rsid w:val="004D07D6"/>
    <w:rsid w:val="004E4896"/>
    <w:rsid w:val="004F21B3"/>
    <w:rsid w:val="005028AA"/>
    <w:rsid w:val="00504E14"/>
    <w:rsid w:val="00505685"/>
    <w:rsid w:val="00507F2F"/>
    <w:rsid w:val="005146E4"/>
    <w:rsid w:val="00531CE0"/>
    <w:rsid w:val="00546B4A"/>
    <w:rsid w:val="005606CC"/>
    <w:rsid w:val="00583252"/>
    <w:rsid w:val="00585DAE"/>
    <w:rsid w:val="005C4A3E"/>
    <w:rsid w:val="005E50F7"/>
    <w:rsid w:val="005F0AC2"/>
    <w:rsid w:val="0063729E"/>
    <w:rsid w:val="006449C8"/>
    <w:rsid w:val="00650E0A"/>
    <w:rsid w:val="00674710"/>
    <w:rsid w:val="006769CF"/>
    <w:rsid w:val="006778B8"/>
    <w:rsid w:val="00681576"/>
    <w:rsid w:val="006923DD"/>
    <w:rsid w:val="006A062A"/>
    <w:rsid w:val="006B4D2E"/>
    <w:rsid w:val="006D273A"/>
    <w:rsid w:val="006E5460"/>
    <w:rsid w:val="006F1358"/>
    <w:rsid w:val="007116CC"/>
    <w:rsid w:val="00717700"/>
    <w:rsid w:val="0072286F"/>
    <w:rsid w:val="00734212"/>
    <w:rsid w:val="00743996"/>
    <w:rsid w:val="00781045"/>
    <w:rsid w:val="00787A49"/>
    <w:rsid w:val="007A1519"/>
    <w:rsid w:val="007F22CA"/>
    <w:rsid w:val="008033C4"/>
    <w:rsid w:val="00807E55"/>
    <w:rsid w:val="008159D7"/>
    <w:rsid w:val="00830B4B"/>
    <w:rsid w:val="00833FDF"/>
    <w:rsid w:val="008854F9"/>
    <w:rsid w:val="008A318F"/>
    <w:rsid w:val="008C3B28"/>
    <w:rsid w:val="008D0CF2"/>
    <w:rsid w:val="008D357D"/>
    <w:rsid w:val="008D3638"/>
    <w:rsid w:val="008D6DBF"/>
    <w:rsid w:val="008F02E3"/>
    <w:rsid w:val="009012B5"/>
    <w:rsid w:val="00941CE9"/>
    <w:rsid w:val="009623BF"/>
    <w:rsid w:val="009712FF"/>
    <w:rsid w:val="009A6923"/>
    <w:rsid w:val="009B0342"/>
    <w:rsid w:val="009C3D8D"/>
    <w:rsid w:val="00A15759"/>
    <w:rsid w:val="00A22DE3"/>
    <w:rsid w:val="00A2692E"/>
    <w:rsid w:val="00A3556B"/>
    <w:rsid w:val="00A45078"/>
    <w:rsid w:val="00A578B8"/>
    <w:rsid w:val="00A66798"/>
    <w:rsid w:val="00A83C8A"/>
    <w:rsid w:val="00A86DC3"/>
    <w:rsid w:val="00A9561A"/>
    <w:rsid w:val="00AB14C5"/>
    <w:rsid w:val="00AD7D75"/>
    <w:rsid w:val="00AE71DF"/>
    <w:rsid w:val="00AF194E"/>
    <w:rsid w:val="00B029C5"/>
    <w:rsid w:val="00B11A26"/>
    <w:rsid w:val="00B11EBE"/>
    <w:rsid w:val="00B2139C"/>
    <w:rsid w:val="00B213F1"/>
    <w:rsid w:val="00B30F1C"/>
    <w:rsid w:val="00B314A0"/>
    <w:rsid w:val="00B56C19"/>
    <w:rsid w:val="00B76355"/>
    <w:rsid w:val="00BC3160"/>
    <w:rsid w:val="00BE19CF"/>
    <w:rsid w:val="00BE1D81"/>
    <w:rsid w:val="00BE45AD"/>
    <w:rsid w:val="00BF1111"/>
    <w:rsid w:val="00C058D2"/>
    <w:rsid w:val="00C13C0D"/>
    <w:rsid w:val="00C161D4"/>
    <w:rsid w:val="00C2200A"/>
    <w:rsid w:val="00C70B57"/>
    <w:rsid w:val="00C777CF"/>
    <w:rsid w:val="00D11577"/>
    <w:rsid w:val="00DC3047"/>
    <w:rsid w:val="00DC665E"/>
    <w:rsid w:val="00DE7A2B"/>
    <w:rsid w:val="00DF0C5C"/>
    <w:rsid w:val="00DF680F"/>
    <w:rsid w:val="00DF72A7"/>
    <w:rsid w:val="00E0762F"/>
    <w:rsid w:val="00E07D91"/>
    <w:rsid w:val="00E1133B"/>
    <w:rsid w:val="00E742AB"/>
    <w:rsid w:val="00E82680"/>
    <w:rsid w:val="00E8740E"/>
    <w:rsid w:val="00E938E4"/>
    <w:rsid w:val="00EA0DF2"/>
    <w:rsid w:val="00EB7657"/>
    <w:rsid w:val="00EF7A83"/>
    <w:rsid w:val="00F15358"/>
    <w:rsid w:val="00F34CF2"/>
    <w:rsid w:val="00F502E0"/>
    <w:rsid w:val="00F55128"/>
    <w:rsid w:val="00F857A6"/>
    <w:rsid w:val="00FA070E"/>
    <w:rsid w:val="00FA6C92"/>
    <w:rsid w:val="00FD221A"/>
    <w:rsid w:val="00FF27BB"/>
    <w:rsid w:val="00FF755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6872B0A-99A8-461B-A599-B2B6C533CC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825D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1825DE"/>
    <w:rPr>
      <w:rFonts w:ascii="Tahoma" w:hAnsi="Tahoma" w:cs="Tahoma"/>
      <w:sz w:val="16"/>
      <w:szCs w:val="16"/>
    </w:rPr>
  </w:style>
  <w:style w:type="character" w:customStyle="1" w:styleId="BalonMetniChar">
    <w:name w:val="Balon Metni Char"/>
    <w:basedOn w:val="VarsaylanParagrafYazTipi"/>
    <w:link w:val="BalonMetni"/>
    <w:uiPriority w:val="99"/>
    <w:semiHidden/>
    <w:rsid w:val="001825DE"/>
    <w:rPr>
      <w:rFonts w:ascii="Tahoma" w:eastAsia="Times New Roman" w:hAnsi="Tahoma" w:cs="Tahoma"/>
      <w:sz w:val="16"/>
      <w:szCs w:val="16"/>
      <w:lang w:eastAsia="tr-TR"/>
    </w:rPr>
  </w:style>
  <w:style w:type="paragraph" w:styleId="ListeParagraf">
    <w:name w:val="List Paragraph"/>
    <w:basedOn w:val="Normal"/>
    <w:uiPriority w:val="34"/>
    <w:qFormat/>
    <w:rsid w:val="00830B4B"/>
    <w:pPr>
      <w:spacing w:after="200" w:line="276" w:lineRule="auto"/>
      <w:ind w:left="720"/>
      <w:contextualSpacing/>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3662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062BBF-662C-4B3C-8822-D9DB0B9EC5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4</Pages>
  <Words>454</Words>
  <Characters>2593</Characters>
  <Application>Microsoft Office Word</Application>
  <DocSecurity>0</DocSecurity>
  <Lines>21</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3041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funda</dc:creator>
  <cp:lastModifiedBy>w10</cp:lastModifiedBy>
  <cp:revision>12</cp:revision>
  <cp:lastPrinted>2023-12-14T10:45:00Z</cp:lastPrinted>
  <dcterms:created xsi:type="dcterms:W3CDTF">2024-03-17T15:34:00Z</dcterms:created>
  <dcterms:modified xsi:type="dcterms:W3CDTF">2024-03-21T12:25:00Z</dcterms:modified>
</cp:coreProperties>
</file>